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8F2" w:rsidRPr="00B57F05" w:rsidRDefault="00357B0E">
      <w:pPr>
        <w:pStyle w:val="Heading1"/>
        <w:rPr>
          <w:color w:val="FF0000"/>
        </w:rPr>
      </w:pPr>
      <w:r w:rsidRPr="00B57F05">
        <w:rPr>
          <w:color w:val="FF0000"/>
        </w:rPr>
        <w:t>Chapter 14 - Motion, Forces, and Newton’s Laws                              Lesson 3: Newton’s Laws</w:t>
      </w:r>
    </w:p>
    <w:p w:rsidR="00357B0E" w:rsidRDefault="00357B0E" w:rsidP="00357B0E">
      <w:pPr>
        <w:rPr>
          <w:b/>
          <w:color w:val="FF0000"/>
        </w:rPr>
      </w:pPr>
      <w:r w:rsidRPr="00357B0E">
        <w:rPr>
          <w:b/>
          <w:color w:val="FF0000"/>
        </w:rPr>
        <w:t>Newton’s Laws</w:t>
      </w:r>
    </w:p>
    <w:p w:rsidR="00357B0E" w:rsidRDefault="00357B0E" w:rsidP="00357B0E">
      <w:r>
        <w:t xml:space="preserve">Recall that forces are measured in a unit called a </w:t>
      </w:r>
      <w:r w:rsidRPr="00357B0E">
        <w:rPr>
          <w:b/>
          <w:u w:val="single"/>
        </w:rPr>
        <w:t>newton (N)</w:t>
      </w:r>
      <w:r>
        <w:t xml:space="preserve">. </w:t>
      </w:r>
    </w:p>
    <w:p w:rsidR="00357B0E" w:rsidRDefault="00357B0E" w:rsidP="00357B0E">
      <w:r>
        <w:t>This unit is named after English scientist Isaac Newton, who studied the motion of objects.</w:t>
      </w:r>
    </w:p>
    <w:p w:rsidR="00357B0E" w:rsidRDefault="00357B0E" w:rsidP="00357B0E">
      <w:r>
        <w:t xml:space="preserve"> Newton summarized his findings in three laws of motion.</w:t>
      </w:r>
    </w:p>
    <w:p w:rsidR="00357B0E" w:rsidRDefault="00357B0E" w:rsidP="00357B0E">
      <w:pPr>
        <w:rPr>
          <w:b/>
          <w:color w:val="FF0000"/>
        </w:rPr>
      </w:pPr>
      <w:r w:rsidRPr="00357B0E">
        <w:rPr>
          <w:b/>
          <w:color w:val="FF0000"/>
        </w:rPr>
        <w:t>Newton’s First Law</w:t>
      </w:r>
    </w:p>
    <w:p w:rsidR="00357B0E" w:rsidRDefault="00357B0E" w:rsidP="00357B0E">
      <w:pPr>
        <w:pStyle w:val="ListParagraph"/>
        <w:numPr>
          <w:ilvl w:val="0"/>
          <w:numId w:val="6"/>
        </w:numPr>
      </w:pPr>
      <w:r>
        <w:t xml:space="preserve">The tendency of an object to resist a change in motion is called </w:t>
      </w:r>
      <w:r w:rsidRPr="00357B0E">
        <w:rPr>
          <w:b/>
          <w:u w:val="single"/>
        </w:rPr>
        <w:t>inertia</w:t>
      </w:r>
      <w:r>
        <w:t>.</w:t>
      </w:r>
    </w:p>
    <w:p w:rsidR="00357B0E" w:rsidRDefault="00357B0E" w:rsidP="00357B0E">
      <w:pPr>
        <w:pStyle w:val="ListParagraph"/>
        <w:numPr>
          <w:ilvl w:val="0"/>
          <w:numId w:val="6"/>
        </w:numPr>
      </w:pPr>
      <w:r>
        <w:t xml:space="preserve">Inertia acts to keep you at rest when the ride starts moving. It also keeps you moving in a straight line when the ride stops or changes direction. </w:t>
      </w:r>
    </w:p>
    <w:p w:rsidR="00357B0E" w:rsidRDefault="00357B0E" w:rsidP="00357B0E">
      <w:pPr>
        <w:pStyle w:val="ListParagraph"/>
        <w:numPr>
          <w:ilvl w:val="0"/>
          <w:numId w:val="6"/>
        </w:numPr>
      </w:pPr>
      <w:r>
        <w:t xml:space="preserve">Newton’s first law of motion states that if the net force acting on an object is zero, the motion of the object does not change. In other words, an object remains at rest or in constant motion unless an outside, unbalanced force acts on it. </w:t>
      </w:r>
    </w:p>
    <w:p w:rsidR="00357B0E" w:rsidRDefault="00357B0E" w:rsidP="00357B0E">
      <w:pPr>
        <w:pStyle w:val="ListParagraph"/>
        <w:numPr>
          <w:ilvl w:val="0"/>
          <w:numId w:val="6"/>
        </w:numPr>
      </w:pPr>
      <w:r>
        <w:t xml:space="preserve">Newton’s first law of motion is sometimes called the </w:t>
      </w:r>
      <w:r w:rsidRPr="00357B0E">
        <w:rPr>
          <w:b/>
          <w:i/>
        </w:rPr>
        <w:t>law of inertia</w:t>
      </w:r>
      <w:r>
        <w:t>.</w:t>
      </w:r>
    </w:p>
    <w:p w:rsidR="00357B0E" w:rsidRPr="00357B0E" w:rsidRDefault="00357B0E" w:rsidP="00357B0E">
      <w:r w:rsidRPr="00357B0E">
        <w:rPr>
          <w:b/>
          <w:color w:val="0070C0"/>
        </w:rPr>
        <w:t xml:space="preserve">Effects of </w:t>
      </w:r>
      <w:r w:rsidRPr="00357B0E">
        <w:rPr>
          <w:b/>
          <w:color w:val="0070C0"/>
          <w:u w:val="single"/>
        </w:rPr>
        <w:t>Balanced Forces</w:t>
      </w:r>
    </w:p>
    <w:p w:rsidR="00357B0E" w:rsidRDefault="00357B0E" w:rsidP="00357B0E">
      <w:r w:rsidRPr="00357B0E">
        <w:rPr>
          <w:b/>
        </w:rPr>
        <w:t>Objects at Rest</w:t>
      </w:r>
      <w:r>
        <w:t xml:space="preserve"> </w:t>
      </w:r>
    </w:p>
    <w:p w:rsidR="00357B0E" w:rsidRDefault="00357B0E" w:rsidP="00357B0E">
      <w:pPr>
        <w:pStyle w:val="ListParagraph"/>
        <w:numPr>
          <w:ilvl w:val="0"/>
          <w:numId w:val="7"/>
        </w:numPr>
      </w:pPr>
      <w:r>
        <w:t xml:space="preserve">At the top of the ride, the force of the cable </w:t>
      </w:r>
      <w:r w:rsidRPr="00357B0E">
        <w:rPr>
          <w:u w:val="single"/>
        </w:rPr>
        <w:t>pulling upward</w:t>
      </w:r>
      <w:r>
        <w:t xml:space="preserve"> on the car is </w:t>
      </w:r>
      <w:r w:rsidRPr="00357B0E">
        <w:rPr>
          <w:b/>
        </w:rPr>
        <w:t xml:space="preserve">equal </w:t>
      </w:r>
      <w:r>
        <w:t xml:space="preserve">to the </w:t>
      </w:r>
      <w:r w:rsidRPr="00357B0E">
        <w:rPr>
          <w:u w:val="single"/>
        </w:rPr>
        <w:t>force of gravity pulling downward</w:t>
      </w:r>
      <w:r>
        <w:t xml:space="preserve"> on the car. </w:t>
      </w:r>
    </w:p>
    <w:p w:rsidR="00357B0E" w:rsidRDefault="00357B0E" w:rsidP="00357B0E">
      <w:pPr>
        <w:pStyle w:val="ListParagraph"/>
        <w:numPr>
          <w:ilvl w:val="0"/>
          <w:numId w:val="7"/>
        </w:numPr>
      </w:pPr>
      <w:r>
        <w:t xml:space="preserve">Gravity and the cables pull on the car </w:t>
      </w:r>
      <w:r w:rsidRPr="00357B0E">
        <w:rPr>
          <w:b/>
        </w:rPr>
        <w:t>equally, but in opposite directions</w:t>
      </w:r>
      <w:r>
        <w:t xml:space="preserve">. As a result, the forces are </w:t>
      </w:r>
      <w:r w:rsidRPr="00357B0E">
        <w:rPr>
          <w:b/>
        </w:rPr>
        <w:t>balanced</w:t>
      </w:r>
      <w:r>
        <w:t xml:space="preserve">. The car is at </w:t>
      </w:r>
      <w:r w:rsidRPr="00357B0E">
        <w:rPr>
          <w:b/>
        </w:rPr>
        <w:t>rest</w:t>
      </w:r>
      <w:r>
        <w:t>.</w:t>
      </w:r>
    </w:p>
    <w:p w:rsidR="00357B0E" w:rsidRDefault="00357B0E" w:rsidP="00357B0E">
      <w:pPr>
        <w:pStyle w:val="ListParagraph"/>
        <w:numPr>
          <w:ilvl w:val="0"/>
          <w:numId w:val="7"/>
        </w:numPr>
      </w:pPr>
      <w:r>
        <w:t>As long as the forces remain balanced, the car remains at rest.</w:t>
      </w:r>
    </w:p>
    <w:p w:rsidR="00357B0E" w:rsidRDefault="00357B0E" w:rsidP="00357B0E">
      <w:pPr>
        <w:pStyle w:val="ListParagraph"/>
        <w:jc w:val="center"/>
      </w:pPr>
      <w:r>
        <w:rPr>
          <w:noProof/>
          <w:lang w:eastAsia="en-US"/>
        </w:rPr>
        <w:drawing>
          <wp:inline distT="0" distB="0" distL="0" distR="0" wp14:anchorId="3FCFCD11" wp14:editId="2E5C045F">
            <wp:extent cx="1189428"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9128" cy="2040433"/>
                    </a:xfrm>
                    <a:prstGeom prst="rect">
                      <a:avLst/>
                    </a:prstGeom>
                  </pic:spPr>
                </pic:pic>
              </a:graphicData>
            </a:graphic>
          </wp:inline>
        </w:drawing>
      </w:r>
    </w:p>
    <w:p w:rsidR="00357B0E" w:rsidRDefault="00357B0E" w:rsidP="00357B0E">
      <w:pPr>
        <w:pStyle w:val="ListParagraph"/>
      </w:pPr>
    </w:p>
    <w:p w:rsidR="00357B0E" w:rsidRPr="00357B0E" w:rsidRDefault="00357B0E" w:rsidP="00357B0E">
      <w:pPr>
        <w:pStyle w:val="ListParagraph"/>
        <w:rPr>
          <w:b/>
        </w:rPr>
      </w:pPr>
      <w:r w:rsidRPr="00357B0E">
        <w:rPr>
          <w:b/>
        </w:rPr>
        <w:lastRenderedPageBreak/>
        <w:t xml:space="preserve">Objects in Motion </w:t>
      </w:r>
    </w:p>
    <w:p w:rsidR="00357B0E" w:rsidRDefault="00357B0E" w:rsidP="00357B0E">
      <w:pPr>
        <w:pStyle w:val="ListParagraph"/>
        <w:numPr>
          <w:ilvl w:val="0"/>
          <w:numId w:val="7"/>
        </w:numPr>
      </w:pPr>
      <w:r>
        <w:t xml:space="preserve">To lift the car to the top of the ride, the cable pulls upward. </w:t>
      </w:r>
    </w:p>
    <w:p w:rsidR="00357B0E" w:rsidRDefault="00357B0E" w:rsidP="00357B0E">
      <w:pPr>
        <w:pStyle w:val="ListParagraph"/>
        <w:numPr>
          <w:ilvl w:val="0"/>
          <w:numId w:val="7"/>
        </w:numPr>
      </w:pPr>
      <w:r>
        <w:t xml:space="preserve">After a short </w:t>
      </w:r>
      <w:r w:rsidRPr="00357B0E">
        <w:rPr>
          <w:b/>
        </w:rPr>
        <w:t>acceleration</w:t>
      </w:r>
      <w:r>
        <w:t xml:space="preserve">, the car moves upward at a </w:t>
      </w:r>
      <w:r w:rsidRPr="00357B0E">
        <w:rPr>
          <w:b/>
        </w:rPr>
        <w:t>constant speed</w:t>
      </w:r>
      <w:r>
        <w:t xml:space="preserve">. </w:t>
      </w:r>
    </w:p>
    <w:p w:rsidR="00357B0E" w:rsidRDefault="00357B0E" w:rsidP="00357B0E">
      <w:pPr>
        <w:pStyle w:val="ListParagraph"/>
        <w:numPr>
          <w:ilvl w:val="0"/>
          <w:numId w:val="7"/>
        </w:numPr>
      </w:pPr>
      <w:r w:rsidRPr="00357B0E">
        <w:rPr>
          <w:b/>
          <w:i/>
        </w:rPr>
        <w:t>The force of the cable pulling upward</w:t>
      </w:r>
      <w:r>
        <w:t xml:space="preserve"> is the same size as the </w:t>
      </w:r>
      <w:r w:rsidRPr="00357B0E">
        <w:rPr>
          <w:b/>
          <w:i/>
        </w:rPr>
        <w:t>force of gravity pulling downward</w:t>
      </w:r>
      <w:r>
        <w:t xml:space="preserve">. </w:t>
      </w:r>
    </w:p>
    <w:p w:rsidR="00357B0E" w:rsidRDefault="00357B0E" w:rsidP="00357B0E">
      <w:pPr>
        <w:pStyle w:val="ListParagraph"/>
        <w:numPr>
          <w:ilvl w:val="0"/>
          <w:numId w:val="7"/>
        </w:numPr>
      </w:pPr>
      <w:r>
        <w:t xml:space="preserve">With the forces once again </w:t>
      </w:r>
      <w:r w:rsidRPr="00357B0E">
        <w:rPr>
          <w:b/>
        </w:rPr>
        <w:t>balanced</w:t>
      </w:r>
      <w:r>
        <w:t xml:space="preserve">, the car rises to the top of the ride at a </w:t>
      </w:r>
      <w:r w:rsidRPr="00357B0E">
        <w:rPr>
          <w:b/>
        </w:rPr>
        <w:t>constant velocity</w:t>
      </w:r>
      <w:r>
        <w:t>.</w:t>
      </w:r>
    </w:p>
    <w:p w:rsidR="00357B0E" w:rsidRDefault="00357B0E" w:rsidP="00357B0E">
      <w:pPr>
        <w:jc w:val="center"/>
      </w:pPr>
      <w:r>
        <w:rPr>
          <w:noProof/>
          <w:lang w:eastAsia="en-US"/>
        </w:rPr>
        <w:drawing>
          <wp:inline distT="0" distB="0" distL="0" distR="0" wp14:anchorId="4D1EEDC1" wp14:editId="0B5455BC">
            <wp:extent cx="1383793" cy="2266315"/>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8771" cy="2290846"/>
                    </a:xfrm>
                    <a:prstGeom prst="rect">
                      <a:avLst/>
                    </a:prstGeom>
                  </pic:spPr>
                </pic:pic>
              </a:graphicData>
            </a:graphic>
          </wp:inline>
        </w:drawing>
      </w:r>
    </w:p>
    <w:p w:rsidR="00357B0E" w:rsidRDefault="00357B0E" w:rsidP="00357B0E">
      <w:pPr>
        <w:pStyle w:val="ListParagraph"/>
        <w:numPr>
          <w:ilvl w:val="0"/>
          <w:numId w:val="7"/>
        </w:numPr>
      </w:pPr>
      <w:r>
        <w:t>Newton’s first law describes the car’s motion when the forces applied to it are balanced</w:t>
      </w:r>
    </w:p>
    <w:p w:rsidR="00357B0E" w:rsidRDefault="00357B0E" w:rsidP="00357B0E">
      <w:pPr>
        <w:pStyle w:val="ListParagraph"/>
        <w:numPr>
          <w:ilvl w:val="0"/>
          <w:numId w:val="7"/>
        </w:numPr>
      </w:pPr>
      <w:r>
        <w:t xml:space="preserve">Balanced forces act on the car </w:t>
      </w:r>
      <w:r w:rsidRPr="00357B0E">
        <w:rPr>
          <w:u w:val="single"/>
        </w:rPr>
        <w:t>only when it is at rest</w:t>
      </w:r>
      <w:r>
        <w:t xml:space="preserve"> or </w:t>
      </w:r>
      <w:r w:rsidRPr="00357B0E">
        <w:rPr>
          <w:u w:val="single"/>
        </w:rPr>
        <w:t>moving with a constant velocity</w:t>
      </w:r>
      <w:r>
        <w:t xml:space="preserve">. </w:t>
      </w:r>
    </w:p>
    <w:p w:rsidR="0008391B" w:rsidRPr="0008391B" w:rsidRDefault="0008391B" w:rsidP="0008391B">
      <w:pPr>
        <w:rPr>
          <w:b/>
          <w:color w:val="0070C0"/>
        </w:rPr>
      </w:pPr>
      <w:r w:rsidRPr="0008391B">
        <w:rPr>
          <w:b/>
          <w:color w:val="0070C0"/>
        </w:rPr>
        <w:t xml:space="preserve">Effects of </w:t>
      </w:r>
      <w:r w:rsidRPr="0008391B">
        <w:rPr>
          <w:b/>
          <w:color w:val="0070C0"/>
          <w:u w:val="single"/>
        </w:rPr>
        <w:t>Unbalanced Forces</w:t>
      </w:r>
    </w:p>
    <w:p w:rsidR="00801825" w:rsidRDefault="0008391B" w:rsidP="0008391B">
      <w:r>
        <w:t xml:space="preserve">According to Newton’s first law of motion, the motion of an object changes </w:t>
      </w:r>
      <w:r w:rsidRPr="00801825">
        <w:rPr>
          <w:b/>
        </w:rPr>
        <w:t>only</w:t>
      </w:r>
      <w:r>
        <w:t xml:space="preserve"> when a net force acts on it. </w:t>
      </w:r>
    </w:p>
    <w:p w:rsidR="00801825" w:rsidRDefault="0008391B" w:rsidP="0008391B">
      <w:r w:rsidRPr="00801825">
        <w:rPr>
          <w:b/>
          <w:u w:val="single"/>
        </w:rPr>
        <w:t>Unbalanced forces</w:t>
      </w:r>
      <w:r>
        <w:t xml:space="preserve"> cause a bungee jumper to speed up during part of the ride and slow down during another part of the ride.</w:t>
      </w:r>
    </w:p>
    <w:p w:rsidR="00801825" w:rsidRPr="00801825" w:rsidRDefault="0008391B" w:rsidP="0008391B">
      <w:pPr>
        <w:rPr>
          <w:b/>
          <w:color w:val="0070C0"/>
        </w:rPr>
      </w:pPr>
      <w:r w:rsidRPr="00801825">
        <w:rPr>
          <w:b/>
          <w:color w:val="0070C0"/>
        </w:rPr>
        <w:t>Speeding Up</w:t>
      </w:r>
    </w:p>
    <w:p w:rsidR="00801825" w:rsidRDefault="0008391B" w:rsidP="0008391B">
      <w:r>
        <w:t xml:space="preserve"> After the ride attendant releases you, the </w:t>
      </w:r>
      <w:r w:rsidRPr="00801825">
        <w:rPr>
          <w:b/>
          <w:i/>
        </w:rPr>
        <w:t>upward force of the bungee cord</w:t>
      </w:r>
      <w:r>
        <w:t xml:space="preserve"> is greater than the </w:t>
      </w:r>
      <w:r w:rsidRPr="00801825">
        <w:rPr>
          <w:b/>
          <w:i/>
        </w:rPr>
        <w:t>downward force of gravity</w:t>
      </w:r>
      <w:r>
        <w:t xml:space="preserve">. </w:t>
      </w:r>
    </w:p>
    <w:p w:rsidR="00801825" w:rsidRDefault="0008391B" w:rsidP="0008391B">
      <w:r>
        <w:t xml:space="preserve">The forces are </w:t>
      </w:r>
      <w:r w:rsidRPr="00801825">
        <w:rPr>
          <w:b/>
          <w:u w:val="single"/>
        </w:rPr>
        <w:t>unbalanced</w:t>
      </w:r>
      <w:r>
        <w:t xml:space="preserve">. </w:t>
      </w:r>
    </w:p>
    <w:p w:rsidR="0008391B" w:rsidRDefault="0008391B" w:rsidP="0008391B">
      <w:r>
        <w:t xml:space="preserve">The </w:t>
      </w:r>
      <w:r w:rsidRPr="00801825">
        <w:rPr>
          <w:b/>
        </w:rPr>
        <w:t>net force</w:t>
      </w:r>
      <w:r>
        <w:t xml:space="preserve"> acting on you is upward, and you accelerate upward. This is </w:t>
      </w:r>
      <w:r w:rsidRPr="00801825">
        <w:rPr>
          <w:i/>
        </w:rPr>
        <w:t>positive acceleration</w:t>
      </w:r>
      <w:r>
        <w:t xml:space="preserve"> because you are </w:t>
      </w:r>
      <w:r w:rsidRPr="00801825">
        <w:rPr>
          <w:i/>
        </w:rPr>
        <w:t>speeding up</w:t>
      </w:r>
      <w:r>
        <w:t>.</w:t>
      </w:r>
    </w:p>
    <w:p w:rsidR="00B57F05" w:rsidRDefault="00B57F05" w:rsidP="0008391B">
      <w:bookmarkStart w:id="0" w:name="_GoBack"/>
      <w:bookmarkEnd w:id="0"/>
    </w:p>
    <w:p w:rsidR="00801825" w:rsidRPr="00801825" w:rsidRDefault="00801825" w:rsidP="0008391B">
      <w:pPr>
        <w:rPr>
          <w:b/>
          <w:color w:val="0070C0"/>
        </w:rPr>
      </w:pPr>
      <w:r w:rsidRPr="00801825">
        <w:rPr>
          <w:b/>
          <w:color w:val="0070C0"/>
        </w:rPr>
        <w:lastRenderedPageBreak/>
        <w:t xml:space="preserve">Slowing Down </w:t>
      </w:r>
    </w:p>
    <w:p w:rsidR="00801825" w:rsidRDefault="00801825" w:rsidP="0008391B">
      <w:r>
        <w:t xml:space="preserve">As you approach the top of your bungee ride, the cords become slack. The </w:t>
      </w:r>
      <w:r w:rsidRPr="00801825">
        <w:rPr>
          <w:b/>
          <w:i/>
        </w:rPr>
        <w:t>upward force of the cords</w:t>
      </w:r>
      <w:r>
        <w:t xml:space="preserve"> becomes less than the </w:t>
      </w:r>
      <w:r w:rsidRPr="00801825">
        <w:rPr>
          <w:b/>
          <w:i/>
        </w:rPr>
        <w:t>downward force of gravity</w:t>
      </w:r>
      <w:r>
        <w:t xml:space="preserve">. </w:t>
      </w:r>
    </w:p>
    <w:p w:rsidR="00801825" w:rsidRDefault="00801825" w:rsidP="0008391B">
      <w:r>
        <w:t xml:space="preserve">Even though you still are moving upward because of inertia, the </w:t>
      </w:r>
      <w:r w:rsidRPr="00801825">
        <w:rPr>
          <w:b/>
        </w:rPr>
        <w:t>net force</w:t>
      </w:r>
      <w:r>
        <w:t xml:space="preserve"> is now due to the downward force of gravity. </w:t>
      </w:r>
    </w:p>
    <w:p w:rsidR="00801825" w:rsidRDefault="00801825" w:rsidP="0008391B">
      <w:r>
        <w:t xml:space="preserve">You slow down, or </w:t>
      </w:r>
      <w:r w:rsidRPr="00801825">
        <w:rPr>
          <w:b/>
          <w:u w:val="single"/>
        </w:rPr>
        <w:t>decelerate</w:t>
      </w:r>
      <w:r>
        <w:t xml:space="preserve"> (negative acceleration)</w:t>
      </w:r>
    </w:p>
    <w:p w:rsidR="00801825" w:rsidRDefault="00801825" w:rsidP="00801825">
      <w:pPr>
        <w:jc w:val="center"/>
      </w:pPr>
      <w:r>
        <w:rPr>
          <w:noProof/>
          <w:lang w:eastAsia="en-US"/>
        </w:rPr>
        <w:drawing>
          <wp:inline distT="0" distB="0" distL="0" distR="0" wp14:anchorId="07F927FB" wp14:editId="24AA057A">
            <wp:extent cx="3228975" cy="1949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9678" cy="1992259"/>
                    </a:xfrm>
                    <a:prstGeom prst="rect">
                      <a:avLst/>
                    </a:prstGeom>
                  </pic:spPr>
                </pic:pic>
              </a:graphicData>
            </a:graphic>
          </wp:inline>
        </w:drawing>
      </w:r>
    </w:p>
    <w:p w:rsidR="00DF48B7" w:rsidRPr="00DF48B7" w:rsidRDefault="00DF48B7" w:rsidP="00DF48B7">
      <w:pPr>
        <w:rPr>
          <w:b/>
          <w:color w:val="0070C0"/>
        </w:rPr>
      </w:pPr>
      <w:r w:rsidRPr="00DF48B7">
        <w:rPr>
          <w:b/>
          <w:color w:val="0070C0"/>
        </w:rPr>
        <w:t>Changing Direction</w:t>
      </w:r>
    </w:p>
    <w:p w:rsidR="00DF48B7" w:rsidRDefault="00DF48B7" w:rsidP="00DF48B7">
      <w:pPr>
        <w:pStyle w:val="ListParagraph"/>
        <w:numPr>
          <w:ilvl w:val="0"/>
          <w:numId w:val="8"/>
        </w:numPr>
      </w:pPr>
      <w:r>
        <w:t>Your next stop is a swing ride. You sit in a chair attached by cables to a canopy on a center post. The post and canopy turn in a circle, propelling your chair outward on its cables.</w:t>
      </w:r>
    </w:p>
    <w:p w:rsidR="00DF48B7" w:rsidRDefault="00DF48B7" w:rsidP="00DF48B7">
      <w:pPr>
        <w:pStyle w:val="ListParagraph"/>
        <w:numPr>
          <w:ilvl w:val="0"/>
          <w:numId w:val="8"/>
        </w:numPr>
      </w:pPr>
      <w:r>
        <w:t xml:space="preserve">When the ride starts to turn, the </w:t>
      </w:r>
      <w:r w:rsidRPr="00DF48B7">
        <w:rPr>
          <w:b/>
        </w:rPr>
        <w:t>force of the cables pulls your chair</w:t>
      </w:r>
      <w:r>
        <w:t xml:space="preserve"> toward the center of the ride. </w:t>
      </w:r>
      <w:r w:rsidRPr="00DF48B7">
        <w:rPr>
          <w:b/>
          <w:i/>
        </w:rPr>
        <w:t>The force of gravity</w:t>
      </w:r>
      <w:r>
        <w:t xml:space="preserve"> acts downward.</w:t>
      </w:r>
    </w:p>
    <w:p w:rsidR="00DF48B7" w:rsidRDefault="00DF48B7" w:rsidP="00DF48B7">
      <w:pPr>
        <w:pStyle w:val="ListParagraph"/>
        <w:numPr>
          <w:ilvl w:val="0"/>
          <w:numId w:val="8"/>
        </w:numPr>
      </w:pPr>
      <w:r>
        <w:t>Because these forces don’t act in opposite directions, the unbalanced force constantly changes your direction.</w:t>
      </w:r>
    </w:p>
    <w:p w:rsidR="00DF48B7" w:rsidRDefault="00DF48B7" w:rsidP="00DF48B7">
      <w:pPr>
        <w:pStyle w:val="ListParagraph"/>
        <w:numPr>
          <w:ilvl w:val="0"/>
          <w:numId w:val="8"/>
        </w:numPr>
      </w:pPr>
      <w:r>
        <w:t>The unbalanced force of the cable pulling toward the center makes you accelerate in a circular direction.</w:t>
      </w:r>
    </w:p>
    <w:p w:rsidR="00DF48B7" w:rsidRDefault="00DF48B7" w:rsidP="00DF48B7">
      <w:pPr>
        <w:jc w:val="center"/>
      </w:pPr>
      <w:r>
        <w:rPr>
          <w:noProof/>
          <w:lang w:eastAsia="en-US"/>
        </w:rPr>
        <w:drawing>
          <wp:inline distT="0" distB="0" distL="0" distR="0" wp14:anchorId="0A8A7EC2" wp14:editId="53FA64FD">
            <wp:extent cx="1162050" cy="212722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7606" cy="2155701"/>
                    </a:xfrm>
                    <a:prstGeom prst="rect">
                      <a:avLst/>
                    </a:prstGeom>
                  </pic:spPr>
                </pic:pic>
              </a:graphicData>
            </a:graphic>
          </wp:inline>
        </w:drawing>
      </w:r>
    </w:p>
    <w:p w:rsidR="002C133A" w:rsidRPr="002C133A" w:rsidRDefault="002C133A" w:rsidP="002C133A">
      <w:pPr>
        <w:rPr>
          <w:b/>
          <w:color w:val="FF0000"/>
        </w:rPr>
      </w:pPr>
      <w:r w:rsidRPr="002C133A">
        <w:rPr>
          <w:b/>
          <w:color w:val="FF0000"/>
        </w:rPr>
        <w:lastRenderedPageBreak/>
        <w:t xml:space="preserve">Newton’s Second Law of Motion </w:t>
      </w:r>
    </w:p>
    <w:p w:rsidR="00BA50C9" w:rsidRDefault="00BA50C9" w:rsidP="00BA50C9">
      <w:pPr>
        <w:pStyle w:val="ListParagraph"/>
        <w:numPr>
          <w:ilvl w:val="0"/>
          <w:numId w:val="9"/>
        </w:numPr>
      </w:pPr>
      <w:r>
        <w:t>Newton described the relationship between an object’s acceleration (change in velocity) and the net force exerted on the object.</w:t>
      </w:r>
    </w:p>
    <w:p w:rsidR="00BA50C9" w:rsidRDefault="00BA50C9" w:rsidP="00BA50C9">
      <w:pPr>
        <w:pStyle w:val="ListParagraph"/>
        <w:numPr>
          <w:ilvl w:val="0"/>
          <w:numId w:val="9"/>
        </w:numPr>
      </w:pPr>
      <w:r w:rsidRPr="00BA50C9">
        <w:rPr>
          <w:b/>
          <w:u w:val="single"/>
        </w:rPr>
        <w:t>Newton’s second law of motion</w:t>
      </w:r>
      <w:r>
        <w:t xml:space="preserve"> states that the acceleration of an object is equal to the net force exerted on the object divided by the object’s mass.</w:t>
      </w:r>
    </w:p>
    <w:p w:rsidR="00BA50C9" w:rsidRDefault="00BA50C9" w:rsidP="00BA50C9">
      <w:pPr>
        <w:pStyle w:val="ListParagraph"/>
        <w:numPr>
          <w:ilvl w:val="0"/>
          <w:numId w:val="9"/>
        </w:numPr>
      </w:pPr>
      <w:r>
        <w:t xml:space="preserve">The direction of acceleration is the same as the direction of the net force. </w:t>
      </w:r>
    </w:p>
    <w:p w:rsidR="00DF48B7" w:rsidRDefault="00BA50C9" w:rsidP="00BA50C9">
      <w:r>
        <w:t xml:space="preserve">The following formula expresses Newton’s second law of motion. </w:t>
      </w:r>
    </w:p>
    <w:p w:rsidR="00BA50C9" w:rsidRDefault="00BA50C9" w:rsidP="00BA50C9">
      <w:pPr>
        <w:jc w:val="center"/>
      </w:pPr>
      <w:r>
        <w:rPr>
          <w:noProof/>
          <w:lang w:eastAsia="en-US"/>
        </w:rPr>
        <w:drawing>
          <wp:inline distT="0" distB="0" distL="0" distR="0" wp14:anchorId="48E1CBFE" wp14:editId="6E6A9893">
            <wp:extent cx="54483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300" cy="1009650"/>
                    </a:xfrm>
                    <a:prstGeom prst="rect">
                      <a:avLst/>
                    </a:prstGeom>
                  </pic:spPr>
                </pic:pic>
              </a:graphicData>
            </a:graphic>
          </wp:inline>
        </w:drawing>
      </w:r>
    </w:p>
    <w:p w:rsidR="00BA50C9" w:rsidRDefault="00BA50C9" w:rsidP="00BA50C9">
      <w:r>
        <w:rPr>
          <w:noProof/>
          <w:lang w:eastAsia="en-US"/>
        </w:rPr>
        <w:drawing>
          <wp:inline distT="0" distB="0" distL="0" distR="0" wp14:anchorId="74068DA0" wp14:editId="33950E6E">
            <wp:extent cx="5114925" cy="25237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5470" cy="2543706"/>
                    </a:xfrm>
                    <a:prstGeom prst="rect">
                      <a:avLst/>
                    </a:prstGeom>
                  </pic:spPr>
                </pic:pic>
              </a:graphicData>
            </a:graphic>
          </wp:inline>
        </w:drawing>
      </w:r>
    </w:p>
    <w:p w:rsidR="00BA50C9" w:rsidRDefault="00BA50C9" w:rsidP="00BA50C9">
      <w:r>
        <w:rPr>
          <w:noProof/>
          <w:lang w:eastAsia="en-US"/>
        </w:rPr>
        <w:drawing>
          <wp:inline distT="0" distB="0" distL="0" distR="0" wp14:anchorId="0F201886" wp14:editId="65059AA1">
            <wp:extent cx="4953000" cy="203651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0924" cy="2056218"/>
                    </a:xfrm>
                    <a:prstGeom prst="rect">
                      <a:avLst/>
                    </a:prstGeom>
                  </pic:spPr>
                </pic:pic>
              </a:graphicData>
            </a:graphic>
          </wp:inline>
        </w:drawing>
      </w:r>
    </w:p>
    <w:p w:rsidR="00BA50C9" w:rsidRDefault="00BA50C9" w:rsidP="00BA50C9"/>
    <w:p w:rsidR="00BA50C9" w:rsidRDefault="00BA50C9" w:rsidP="00BA50C9"/>
    <w:p w:rsidR="00BA50C9" w:rsidRDefault="00BA50C9" w:rsidP="00BA50C9"/>
    <w:p w:rsidR="00BA50C9" w:rsidRPr="00BA50C9" w:rsidRDefault="00BA50C9" w:rsidP="00BA50C9">
      <w:pPr>
        <w:rPr>
          <w:b/>
          <w:color w:val="FF0000"/>
        </w:rPr>
      </w:pPr>
      <w:r w:rsidRPr="00BA50C9">
        <w:rPr>
          <w:b/>
          <w:color w:val="FF0000"/>
        </w:rPr>
        <w:lastRenderedPageBreak/>
        <w:t>Newton’s Third Law</w:t>
      </w:r>
    </w:p>
    <w:p w:rsidR="00BA50C9" w:rsidRDefault="00BA50C9" w:rsidP="00BA50C9">
      <w:r w:rsidRPr="00BA50C9">
        <w:rPr>
          <w:b/>
          <w:u w:val="single"/>
        </w:rPr>
        <w:t>Newton’s third law of motion</w:t>
      </w:r>
      <w:r>
        <w:t xml:space="preserve"> says that when one object applies a force on a second object, the second object applies a force of the same size, but in the opposite direction, on the first object. </w:t>
      </w:r>
    </w:p>
    <w:p w:rsidR="00BA50C9" w:rsidRDefault="00BA50C9" w:rsidP="00BA50C9">
      <w:r>
        <w:t>A</w:t>
      </w:r>
      <w:r>
        <w:t>ccording to Newton’s third law, the bumper cars apply forces to each other that are equal but are in opposite directions.</w:t>
      </w:r>
    </w:p>
    <w:p w:rsidR="00BA50C9" w:rsidRDefault="00BA50C9" w:rsidP="00BA50C9">
      <w:pPr>
        <w:jc w:val="center"/>
      </w:pPr>
      <w:r>
        <w:rPr>
          <w:noProof/>
          <w:lang w:eastAsia="en-US"/>
        </w:rPr>
        <w:drawing>
          <wp:inline distT="0" distB="0" distL="0" distR="0" wp14:anchorId="07379741" wp14:editId="2205855C">
            <wp:extent cx="4693920" cy="17401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1066" cy="1779883"/>
                    </a:xfrm>
                    <a:prstGeom prst="rect">
                      <a:avLst/>
                    </a:prstGeom>
                  </pic:spPr>
                </pic:pic>
              </a:graphicData>
            </a:graphic>
          </wp:inline>
        </w:drawing>
      </w:r>
    </w:p>
    <w:p w:rsidR="00BA50C9" w:rsidRDefault="00BA50C9" w:rsidP="00BA50C9">
      <w:pPr>
        <w:jc w:val="center"/>
      </w:pPr>
    </w:p>
    <w:p w:rsidR="00BA50C9" w:rsidRPr="00BA50C9" w:rsidRDefault="00BA50C9" w:rsidP="00BA50C9">
      <w:pPr>
        <w:rPr>
          <w:b/>
          <w:color w:val="0070C0"/>
        </w:rPr>
      </w:pPr>
      <w:r w:rsidRPr="00BA50C9">
        <w:rPr>
          <w:b/>
          <w:color w:val="0070C0"/>
        </w:rPr>
        <w:t>Action and Reaction Forces</w:t>
      </w:r>
    </w:p>
    <w:p w:rsidR="00BA50C9" w:rsidRDefault="00BA50C9" w:rsidP="00BA50C9">
      <w:r>
        <w:t xml:space="preserve"> When </w:t>
      </w:r>
      <w:r w:rsidRPr="00BA50C9">
        <w:rPr>
          <w:i/>
        </w:rPr>
        <w:t>two objects</w:t>
      </w:r>
      <w:r>
        <w:t xml:space="preserve"> apply forces on each other, one force is </w:t>
      </w:r>
      <w:r w:rsidRPr="00BA50C9">
        <w:rPr>
          <w:b/>
          <w:u w:val="single"/>
        </w:rPr>
        <w:t>the action force</w:t>
      </w:r>
      <w:r>
        <w:t xml:space="preserve">, and the other is the </w:t>
      </w:r>
      <w:r w:rsidRPr="00BA50C9">
        <w:rPr>
          <w:b/>
          <w:u w:val="single"/>
        </w:rPr>
        <w:t>reaction force</w:t>
      </w:r>
      <w:r>
        <w:t xml:space="preserve">. </w:t>
      </w:r>
    </w:p>
    <w:p w:rsidR="00BA50C9" w:rsidRDefault="00BA50C9" w:rsidP="00BA50C9">
      <w:pPr>
        <w:pStyle w:val="ListParagraph"/>
        <w:numPr>
          <w:ilvl w:val="0"/>
          <w:numId w:val="10"/>
        </w:numPr>
      </w:pPr>
      <w:r>
        <w:t xml:space="preserve">The bumper car that accelerates into the other car applies the action force. </w:t>
      </w:r>
    </w:p>
    <w:p w:rsidR="00BA50C9" w:rsidRDefault="00BA50C9" w:rsidP="00BA50C9">
      <w:pPr>
        <w:pStyle w:val="ListParagraph"/>
        <w:numPr>
          <w:ilvl w:val="0"/>
          <w:numId w:val="10"/>
        </w:numPr>
      </w:pPr>
      <w:r>
        <w:t>The car that takes the hit applies the reaction force.</w:t>
      </w:r>
    </w:p>
    <w:p w:rsidR="00BA50C9" w:rsidRPr="00BA50C9" w:rsidRDefault="00BA50C9" w:rsidP="00BA50C9">
      <w:pPr>
        <w:rPr>
          <w:b/>
          <w:color w:val="0070C0"/>
        </w:rPr>
      </w:pPr>
      <w:r w:rsidRPr="00BA50C9">
        <w:rPr>
          <w:b/>
          <w:color w:val="0070C0"/>
        </w:rPr>
        <w:t xml:space="preserve">Force Pairs </w:t>
      </w:r>
    </w:p>
    <w:p w:rsidR="00BA50C9" w:rsidRDefault="00BA50C9" w:rsidP="00BA50C9">
      <w:r>
        <w:t>As you walk around the amusement park, your shoes push against the ground. If the ground did not push back with equal force, gravity would pull you down into the ground!</w:t>
      </w:r>
    </w:p>
    <w:p w:rsidR="00BA50C9" w:rsidRDefault="00BA50C9" w:rsidP="00BA50C9">
      <w:r>
        <w:t xml:space="preserve"> When two objects apply forces on each other, the two forces are </w:t>
      </w:r>
      <w:r w:rsidRPr="00BA50C9">
        <w:rPr>
          <w:b/>
          <w:u w:val="single"/>
        </w:rPr>
        <w:t>a force pair</w:t>
      </w:r>
      <w:r>
        <w:t>.</w:t>
      </w:r>
    </w:p>
    <w:p w:rsidR="00BA50C9" w:rsidRDefault="00BA50C9" w:rsidP="00BA50C9"/>
    <w:p w:rsidR="00BA50C9" w:rsidRPr="00BA50C9" w:rsidRDefault="00BA50C9" w:rsidP="00BA50C9">
      <w:pPr>
        <w:rPr>
          <w:b/>
          <w:color w:val="0070C0"/>
        </w:rPr>
      </w:pPr>
      <w:r w:rsidRPr="00BA50C9">
        <w:rPr>
          <w:b/>
          <w:color w:val="0070C0"/>
        </w:rPr>
        <w:t xml:space="preserve">Opposite Forces </w:t>
      </w:r>
    </w:p>
    <w:p w:rsidR="00BA50C9" w:rsidRDefault="00BA50C9" w:rsidP="00BA50C9">
      <w:r>
        <w:t xml:space="preserve">The opposite forces of the bumper cars hitting each other are a </w:t>
      </w:r>
      <w:r w:rsidRPr="00BA50C9">
        <w:rPr>
          <w:b/>
          <w:u w:val="single"/>
        </w:rPr>
        <w:t>force pair</w:t>
      </w:r>
      <w:r>
        <w:t>.</w:t>
      </w:r>
    </w:p>
    <w:p w:rsidR="00BA50C9" w:rsidRDefault="00BA50C9" w:rsidP="00BA50C9">
      <w:r w:rsidRPr="00BA50C9">
        <w:rPr>
          <w:b/>
        </w:rPr>
        <w:t xml:space="preserve"> Force pairs</w:t>
      </w:r>
      <w:r>
        <w:t xml:space="preserve"> are not the same as balanced forces. Balanced forces combine or cancel each other out because they act on the </w:t>
      </w:r>
      <w:r w:rsidRPr="00BA50C9">
        <w:rPr>
          <w:b/>
        </w:rPr>
        <w:t>same object</w:t>
      </w:r>
      <w:r>
        <w:t xml:space="preserve">. Each force in a force pair </w:t>
      </w:r>
      <w:r w:rsidRPr="00BA50C9">
        <w:rPr>
          <w:b/>
        </w:rPr>
        <w:t>acts on a different object</w:t>
      </w:r>
      <w:r>
        <w:t xml:space="preserve">. </w:t>
      </w:r>
    </w:p>
    <w:p w:rsidR="00BA50C9" w:rsidRDefault="00BA50C9" w:rsidP="00BA50C9">
      <w:r>
        <w:lastRenderedPageBreak/>
        <w:t xml:space="preserve">When a soccer player hits the ball with her head, her head applies a force on the ball. The ball applies an equal but opposite force on her head. </w:t>
      </w:r>
    </w:p>
    <w:p w:rsidR="00BA50C9" w:rsidRDefault="00BA50C9" w:rsidP="00B57F05">
      <w:pPr>
        <w:jc w:val="center"/>
      </w:pPr>
      <w:r>
        <w:rPr>
          <w:noProof/>
          <w:lang w:eastAsia="en-US"/>
        </w:rPr>
        <w:drawing>
          <wp:inline distT="0" distB="0" distL="0" distR="0" wp14:anchorId="2E7CF334" wp14:editId="0E5CE3CB">
            <wp:extent cx="1628775" cy="235846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5509" cy="2382697"/>
                    </a:xfrm>
                    <a:prstGeom prst="rect">
                      <a:avLst/>
                    </a:prstGeom>
                  </pic:spPr>
                </pic:pic>
              </a:graphicData>
            </a:graphic>
          </wp:inline>
        </w:drawing>
      </w:r>
    </w:p>
    <w:p w:rsidR="00BA50C9" w:rsidRDefault="00BA50C9" w:rsidP="00BA50C9">
      <w:r>
        <w:t xml:space="preserve">Newton’s laws work together. </w:t>
      </w:r>
    </w:p>
    <w:p w:rsidR="00BA50C9" w:rsidRDefault="00BA50C9" w:rsidP="00BA50C9">
      <w:pPr>
        <w:pStyle w:val="ListParagraph"/>
        <w:numPr>
          <w:ilvl w:val="0"/>
          <w:numId w:val="11"/>
        </w:numPr>
      </w:pPr>
      <w:r>
        <w:t>Newton’s first law explains that a force is needed to change an object’s motion.</w:t>
      </w:r>
    </w:p>
    <w:p w:rsidR="00BA50C9" w:rsidRDefault="00BA50C9" w:rsidP="00BA50C9">
      <w:pPr>
        <w:pStyle w:val="ListParagraph"/>
        <w:numPr>
          <w:ilvl w:val="0"/>
          <w:numId w:val="11"/>
        </w:numPr>
      </w:pPr>
      <w:r>
        <w:t>Newton’s third law describes the action</w:t>
      </w:r>
      <w:r>
        <w:t>-</w:t>
      </w:r>
      <w:r>
        <w:t xml:space="preserve">reaction forces. </w:t>
      </w:r>
    </w:p>
    <w:p w:rsidR="00BA50C9" w:rsidRDefault="00BA50C9" w:rsidP="005563BA">
      <w:pPr>
        <w:pStyle w:val="ListParagraph"/>
        <w:numPr>
          <w:ilvl w:val="0"/>
          <w:numId w:val="11"/>
        </w:numPr>
      </w:pPr>
      <w:r>
        <w:t>Newton’s second law explains why the effect of the force is greater on the ball. The mass of the ball is much less than the player’s mass. Therefore, a force of the same size produces a much greater acceleration in the ball.</w:t>
      </w:r>
    </w:p>
    <w:p w:rsidR="005563BA" w:rsidRPr="00BA50C9" w:rsidRDefault="005563BA" w:rsidP="005563BA">
      <w:pPr>
        <w:jc w:val="center"/>
      </w:pPr>
      <w:r>
        <w:rPr>
          <w:noProof/>
          <w:lang w:eastAsia="en-US"/>
        </w:rPr>
        <w:drawing>
          <wp:inline distT="0" distB="0" distL="0" distR="0" wp14:anchorId="5D03F630" wp14:editId="69513F3F">
            <wp:extent cx="5324475" cy="378919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3186" cy="3795396"/>
                    </a:xfrm>
                    <a:prstGeom prst="rect">
                      <a:avLst/>
                    </a:prstGeom>
                  </pic:spPr>
                </pic:pic>
              </a:graphicData>
            </a:graphic>
          </wp:inline>
        </w:drawing>
      </w:r>
    </w:p>
    <w:sectPr w:rsidR="005563BA" w:rsidRPr="00BA50C9" w:rsidSect="00357B0E">
      <w:footerReference w:type="default" r:id="rId17"/>
      <w:pgSz w:w="12240" w:h="15840"/>
      <w:pgMar w:top="720" w:right="432" w:bottom="576" w:left="57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B0E" w:rsidRDefault="00357B0E">
      <w:r>
        <w:separator/>
      </w:r>
    </w:p>
    <w:p w:rsidR="00357B0E" w:rsidRDefault="00357B0E"/>
  </w:endnote>
  <w:endnote w:type="continuationSeparator" w:id="0">
    <w:p w:rsidR="00357B0E" w:rsidRDefault="00357B0E">
      <w:r>
        <w:continuationSeparator/>
      </w:r>
    </w:p>
    <w:p w:rsidR="00357B0E" w:rsidRDefault="00357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699706"/>
      <w:docPartObj>
        <w:docPartGallery w:val="Page Numbers (Bottom of Page)"/>
        <w:docPartUnique/>
      </w:docPartObj>
    </w:sdtPr>
    <w:sdtEndPr>
      <w:rPr>
        <w:noProof/>
      </w:rPr>
    </w:sdtEndPr>
    <w:sdtContent>
      <w:p w:rsidR="008918F2" w:rsidRDefault="00E34FED">
        <w:pPr>
          <w:pStyle w:val="Footer"/>
        </w:pPr>
        <w:r>
          <w:fldChar w:fldCharType="begin"/>
        </w:r>
        <w:r>
          <w:instrText xml:space="preserve"> PAGE   \* MERGEFORMAT </w:instrText>
        </w:r>
        <w:r>
          <w:fldChar w:fldCharType="separate"/>
        </w:r>
        <w:r w:rsidR="00B57F05">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B0E" w:rsidRDefault="00357B0E">
      <w:r>
        <w:separator/>
      </w:r>
    </w:p>
    <w:p w:rsidR="00357B0E" w:rsidRDefault="00357B0E"/>
  </w:footnote>
  <w:footnote w:type="continuationSeparator" w:id="0">
    <w:p w:rsidR="00357B0E" w:rsidRDefault="00357B0E">
      <w:r>
        <w:continuationSeparator/>
      </w:r>
    </w:p>
    <w:p w:rsidR="00357B0E" w:rsidRDefault="00357B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0DA83ED0"/>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9C0EC2"/>
    <w:multiLevelType w:val="hybridMultilevel"/>
    <w:tmpl w:val="A2A6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B6852"/>
    <w:multiLevelType w:val="hybridMultilevel"/>
    <w:tmpl w:val="A642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B57F0"/>
    <w:multiLevelType w:val="hybridMultilevel"/>
    <w:tmpl w:val="23FC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06BCA"/>
    <w:multiLevelType w:val="hybridMultilevel"/>
    <w:tmpl w:val="D52C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55A1F"/>
    <w:multiLevelType w:val="hybridMultilevel"/>
    <w:tmpl w:val="2156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1961F6"/>
    <w:multiLevelType w:val="hybridMultilevel"/>
    <w:tmpl w:val="E55E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6"/>
  </w:num>
  <w:num w:numId="8">
    <w:abstractNumId w:val="7"/>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0E"/>
    <w:rsid w:val="0004068E"/>
    <w:rsid w:val="0008391B"/>
    <w:rsid w:val="001F0CCA"/>
    <w:rsid w:val="002C133A"/>
    <w:rsid w:val="00357B0E"/>
    <w:rsid w:val="00384C4B"/>
    <w:rsid w:val="00425F0D"/>
    <w:rsid w:val="00467017"/>
    <w:rsid w:val="005563BA"/>
    <w:rsid w:val="00713E5A"/>
    <w:rsid w:val="00801825"/>
    <w:rsid w:val="008918F2"/>
    <w:rsid w:val="00A00F75"/>
    <w:rsid w:val="00B41922"/>
    <w:rsid w:val="00B57F05"/>
    <w:rsid w:val="00BA50C9"/>
    <w:rsid w:val="00DF48B7"/>
    <w:rsid w:val="00E34FED"/>
    <w:rsid w:val="00E428BD"/>
    <w:rsid w:val="00E93456"/>
    <w:rsid w:val="00F2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15120A-9FC2-40D9-B03D-74780EA3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8"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CCA"/>
  </w:style>
  <w:style w:type="paragraph" w:styleId="Heading1">
    <w:name w:val="heading 1"/>
    <w:basedOn w:val="Normal"/>
    <w:next w:val="Normal"/>
    <w:link w:val="Heading1Char"/>
    <w:uiPriority w:val="9"/>
    <w:qFormat/>
    <w:rsid w:val="001F0CCA"/>
    <w:pPr>
      <w:keepNext/>
      <w:keepLines/>
      <w:pBdr>
        <w:bottom w:val="single" w:sz="12" w:space="12" w:color="56152F" w:themeColor="accent4"/>
      </w:pBdr>
      <w:spacing w:before="460" w:after="480"/>
      <w:contextualSpacing/>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rsid w:val="001F0CCA"/>
    <w:pPr>
      <w:keepNext/>
      <w:keepLines/>
      <w:spacing w:before="460"/>
      <w:contextualSpacing/>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rsid w:val="001F0CCA"/>
    <w:pPr>
      <w:keepNext/>
      <w:keepLines/>
      <w:spacing w:before="460"/>
      <w:contextualSpacing/>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rsid w:val="001F0CCA"/>
    <w:pPr>
      <w:keepNext/>
      <w:keepLines/>
      <w:spacing w:before="460"/>
      <w:contextualSpacing/>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rsid w:val="001F0CCA"/>
    <w:pPr>
      <w:keepNext/>
      <w:keepLines/>
      <w:spacing w:before="460"/>
      <w:contextualSpacing/>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rsid w:val="001F0CCA"/>
    <w:pPr>
      <w:keepNext/>
      <w:keepLines/>
      <w:spacing w:before="460"/>
      <w:contextualSpacing/>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rsid w:val="001F0CCA"/>
    <w:pPr>
      <w:keepNext/>
      <w:keepLines/>
      <w:spacing w:before="460"/>
      <w:contextualSpacing/>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rsid w:val="001F0CCA"/>
    <w:pPr>
      <w:keepNext/>
      <w:keepLines/>
      <w:spacing w:before="460"/>
      <w:contextualSpacing/>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rsid w:val="001F0CCA"/>
    <w:pPr>
      <w:keepNext/>
      <w:keepLines/>
      <w:spacing w:before="460"/>
      <w:contextualSpacing/>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sid w:val="001F0CCA"/>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713E5A"/>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sid w:val="001F0CCA"/>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semiHidden/>
    <w:rsid w:val="001F0CCA"/>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sid w:val="001F0CCA"/>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sid w:val="001F0CCA"/>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sid w:val="001F0CCA"/>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sid w:val="001F0CCA"/>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sid w:val="001F0CCA"/>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sid w:val="001F0CCA"/>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8"/>
    <w:qFormat/>
    <w:rsid w:val="00F22C48"/>
    <w:rPr>
      <w:color w:val="731C3F" w:themeColor="hyperlink"/>
      <w:u w:val="single"/>
    </w:rPr>
  </w:style>
  <w:style w:type="paragraph" w:styleId="BalloonText">
    <w:name w:val="Balloon Text"/>
    <w:basedOn w:val="Normal"/>
    <w:link w:val="BalloonTextChar"/>
    <w:uiPriority w:val="99"/>
    <w:semiHidden/>
    <w:unhideWhenUsed/>
    <w:rsid w:val="00425F0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425F0D"/>
    <w:rPr>
      <w:rFonts w:ascii="Segoe UI" w:hAnsi="Segoe UI" w:cs="Segoe UI"/>
      <w:sz w:val="22"/>
      <w:szCs w:val="18"/>
    </w:rPr>
  </w:style>
  <w:style w:type="paragraph" w:styleId="BodyText3">
    <w:name w:val="Body Text 3"/>
    <w:basedOn w:val="Normal"/>
    <w:link w:val="BodyText3Char"/>
    <w:uiPriority w:val="99"/>
    <w:semiHidden/>
    <w:unhideWhenUsed/>
    <w:rsid w:val="00425F0D"/>
    <w:rPr>
      <w:sz w:val="22"/>
      <w:szCs w:val="16"/>
    </w:rPr>
  </w:style>
  <w:style w:type="character" w:customStyle="1" w:styleId="BodyText3Char">
    <w:name w:val="Body Text 3 Char"/>
    <w:basedOn w:val="DefaultParagraphFont"/>
    <w:link w:val="BodyText3"/>
    <w:uiPriority w:val="99"/>
    <w:semiHidden/>
    <w:rsid w:val="00425F0D"/>
    <w:rPr>
      <w:sz w:val="22"/>
      <w:szCs w:val="16"/>
    </w:rPr>
  </w:style>
  <w:style w:type="paragraph" w:styleId="BodyTextIndent3">
    <w:name w:val="Body Text Indent 3"/>
    <w:basedOn w:val="Normal"/>
    <w:link w:val="BodyTextIndent3Char"/>
    <w:uiPriority w:val="99"/>
    <w:semiHidden/>
    <w:unhideWhenUsed/>
    <w:rsid w:val="00425F0D"/>
    <w:pPr>
      <w:ind w:left="360"/>
    </w:pPr>
    <w:rPr>
      <w:sz w:val="22"/>
      <w:szCs w:val="16"/>
    </w:rPr>
  </w:style>
  <w:style w:type="character" w:customStyle="1" w:styleId="BodyTextIndent3Char">
    <w:name w:val="Body Text Indent 3 Char"/>
    <w:basedOn w:val="DefaultParagraphFont"/>
    <w:link w:val="BodyTextIndent3"/>
    <w:uiPriority w:val="99"/>
    <w:semiHidden/>
    <w:rsid w:val="00425F0D"/>
    <w:rPr>
      <w:sz w:val="22"/>
      <w:szCs w:val="16"/>
    </w:rPr>
  </w:style>
  <w:style w:type="character" w:styleId="CommentReference">
    <w:name w:val="annotation reference"/>
    <w:basedOn w:val="DefaultParagraphFont"/>
    <w:uiPriority w:val="99"/>
    <w:semiHidden/>
    <w:unhideWhenUsed/>
    <w:rsid w:val="00425F0D"/>
    <w:rPr>
      <w:sz w:val="22"/>
      <w:szCs w:val="16"/>
    </w:rPr>
  </w:style>
  <w:style w:type="paragraph" w:styleId="CommentText">
    <w:name w:val="annotation text"/>
    <w:basedOn w:val="Normal"/>
    <w:link w:val="CommentTextChar"/>
    <w:uiPriority w:val="99"/>
    <w:semiHidden/>
    <w:unhideWhenUsed/>
    <w:rsid w:val="00425F0D"/>
    <w:pPr>
      <w:spacing w:line="240" w:lineRule="auto"/>
    </w:pPr>
    <w:rPr>
      <w:sz w:val="22"/>
      <w:szCs w:val="20"/>
    </w:rPr>
  </w:style>
  <w:style w:type="character" w:customStyle="1" w:styleId="CommentTextChar">
    <w:name w:val="Comment Text Char"/>
    <w:basedOn w:val="DefaultParagraphFont"/>
    <w:link w:val="CommentText"/>
    <w:uiPriority w:val="99"/>
    <w:semiHidden/>
    <w:rsid w:val="00425F0D"/>
    <w:rPr>
      <w:sz w:val="22"/>
      <w:szCs w:val="20"/>
    </w:rPr>
  </w:style>
  <w:style w:type="paragraph" w:styleId="CommentSubject">
    <w:name w:val="annotation subject"/>
    <w:basedOn w:val="CommentText"/>
    <w:next w:val="CommentText"/>
    <w:link w:val="CommentSubjectChar"/>
    <w:uiPriority w:val="99"/>
    <w:semiHidden/>
    <w:unhideWhenUsed/>
    <w:rsid w:val="00425F0D"/>
    <w:rPr>
      <w:b/>
      <w:bCs/>
    </w:rPr>
  </w:style>
  <w:style w:type="character" w:customStyle="1" w:styleId="CommentSubjectChar">
    <w:name w:val="Comment Subject Char"/>
    <w:basedOn w:val="CommentTextChar"/>
    <w:link w:val="CommentSubject"/>
    <w:uiPriority w:val="99"/>
    <w:semiHidden/>
    <w:rsid w:val="00425F0D"/>
    <w:rPr>
      <w:b/>
      <w:bCs/>
      <w:sz w:val="22"/>
      <w:szCs w:val="20"/>
    </w:rPr>
  </w:style>
  <w:style w:type="paragraph" w:styleId="DocumentMap">
    <w:name w:val="Document Map"/>
    <w:basedOn w:val="Normal"/>
    <w:link w:val="DocumentMapChar"/>
    <w:uiPriority w:val="99"/>
    <w:semiHidden/>
    <w:unhideWhenUsed/>
    <w:rsid w:val="00425F0D"/>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5F0D"/>
    <w:rPr>
      <w:rFonts w:ascii="Segoe UI" w:hAnsi="Segoe UI" w:cs="Segoe UI"/>
      <w:sz w:val="22"/>
      <w:szCs w:val="16"/>
    </w:rPr>
  </w:style>
  <w:style w:type="paragraph" w:styleId="EndnoteText">
    <w:name w:val="endnote text"/>
    <w:basedOn w:val="Normal"/>
    <w:link w:val="EndnoteTextChar"/>
    <w:uiPriority w:val="99"/>
    <w:semiHidden/>
    <w:unhideWhenUsed/>
    <w:rsid w:val="00425F0D"/>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5F0D"/>
    <w:rPr>
      <w:sz w:val="22"/>
      <w:szCs w:val="20"/>
    </w:rPr>
  </w:style>
  <w:style w:type="paragraph" w:styleId="EnvelopeReturn">
    <w:name w:val="envelope return"/>
    <w:basedOn w:val="Normal"/>
    <w:uiPriority w:val="99"/>
    <w:semiHidden/>
    <w:unhideWhenUsed/>
    <w:rsid w:val="00425F0D"/>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425F0D"/>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5F0D"/>
    <w:rPr>
      <w:sz w:val="22"/>
      <w:szCs w:val="20"/>
    </w:rPr>
  </w:style>
  <w:style w:type="character" w:styleId="HTMLCode">
    <w:name w:val="HTML Code"/>
    <w:basedOn w:val="DefaultParagraphFont"/>
    <w:uiPriority w:val="99"/>
    <w:semiHidden/>
    <w:unhideWhenUsed/>
    <w:rsid w:val="00425F0D"/>
    <w:rPr>
      <w:rFonts w:ascii="Consolas" w:hAnsi="Consolas"/>
      <w:sz w:val="22"/>
      <w:szCs w:val="20"/>
    </w:rPr>
  </w:style>
  <w:style w:type="character" w:styleId="HTMLKeyboard">
    <w:name w:val="HTML Keyboard"/>
    <w:basedOn w:val="DefaultParagraphFont"/>
    <w:uiPriority w:val="99"/>
    <w:semiHidden/>
    <w:unhideWhenUsed/>
    <w:rsid w:val="00425F0D"/>
    <w:rPr>
      <w:rFonts w:ascii="Consolas" w:hAnsi="Consolas"/>
      <w:sz w:val="22"/>
      <w:szCs w:val="20"/>
    </w:rPr>
  </w:style>
  <w:style w:type="paragraph" w:styleId="HTMLPreformatted">
    <w:name w:val="HTML Preformatted"/>
    <w:basedOn w:val="Normal"/>
    <w:link w:val="HTMLPreformattedChar"/>
    <w:uiPriority w:val="99"/>
    <w:semiHidden/>
    <w:unhideWhenUsed/>
    <w:rsid w:val="00425F0D"/>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5F0D"/>
    <w:rPr>
      <w:rFonts w:ascii="Consolas" w:hAnsi="Consolas"/>
      <w:sz w:val="22"/>
      <w:szCs w:val="20"/>
    </w:rPr>
  </w:style>
  <w:style w:type="character" w:styleId="HTMLTypewriter">
    <w:name w:val="HTML Typewriter"/>
    <w:basedOn w:val="DefaultParagraphFont"/>
    <w:uiPriority w:val="99"/>
    <w:semiHidden/>
    <w:unhideWhenUsed/>
    <w:rsid w:val="00425F0D"/>
    <w:rPr>
      <w:rFonts w:ascii="Consolas" w:hAnsi="Consolas"/>
      <w:sz w:val="22"/>
      <w:szCs w:val="20"/>
    </w:rPr>
  </w:style>
  <w:style w:type="paragraph" w:styleId="MacroText">
    <w:name w:val="macro"/>
    <w:link w:val="MacroTextChar"/>
    <w:uiPriority w:val="99"/>
    <w:semiHidden/>
    <w:unhideWhenUsed/>
    <w:rsid w:val="00425F0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5F0D"/>
    <w:rPr>
      <w:rFonts w:ascii="Consolas" w:hAnsi="Consolas"/>
      <w:sz w:val="22"/>
      <w:szCs w:val="20"/>
    </w:rPr>
  </w:style>
  <w:style w:type="paragraph" w:styleId="PlainText">
    <w:name w:val="Plain Text"/>
    <w:basedOn w:val="Normal"/>
    <w:link w:val="PlainTextChar"/>
    <w:uiPriority w:val="99"/>
    <w:semiHidden/>
    <w:unhideWhenUsed/>
    <w:rsid w:val="00425F0D"/>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5F0D"/>
    <w:rPr>
      <w:rFonts w:ascii="Consolas" w:hAnsi="Consolas"/>
      <w:sz w:val="22"/>
      <w:szCs w:val="21"/>
    </w:rPr>
  </w:style>
  <w:style w:type="paragraph" w:styleId="MessageHeader">
    <w:name w:val="Message Header"/>
    <w:basedOn w:val="Normal"/>
    <w:link w:val="MessageHeaderChar"/>
    <w:uiPriority w:val="99"/>
    <w:semiHidden/>
    <w:unhideWhenUsed/>
    <w:rsid w:val="00713E5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713E5A"/>
    <w:rPr>
      <w:rFonts w:asciiTheme="majorHAnsi" w:eastAsiaTheme="majorEastAsia" w:hAnsiTheme="majorHAnsi" w:cstheme="majorBidi"/>
      <w:color w:val="404040" w:themeColor="text1" w:themeTint="BF"/>
      <w:sz w:val="24"/>
      <w:szCs w:val="24"/>
      <w:shd w:val="pct20" w:color="auto" w:fill="auto"/>
    </w:rPr>
  </w:style>
  <w:style w:type="paragraph" w:styleId="ListParagraph">
    <w:name w:val="List Paragraph"/>
    <w:basedOn w:val="Normal"/>
    <w:uiPriority w:val="34"/>
    <w:unhideWhenUsed/>
    <w:qFormat/>
    <w:rsid w:val="00357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itm\AppData\Roaming\Microsoft\Templates\Take%20no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86BBF725D1414BBEBB1ED79D4D9C1D">
    <w:name w:val="EB86BBF725D1414BBEBB1ED79D4D9C1D"/>
  </w:style>
  <w:style w:type="paragraph" w:styleId="ListBullet">
    <w:name w:val="List Bullet"/>
    <w:basedOn w:val="Normal"/>
    <w:uiPriority w:val="9"/>
    <w:qFormat/>
    <w:pPr>
      <w:numPr>
        <w:numId w:val="1"/>
      </w:numPr>
      <w:spacing w:after="120"/>
    </w:pPr>
    <w:rPr>
      <w:rFonts w:eastAsiaTheme="minorHAnsi"/>
      <w:color w:val="595959" w:themeColor="text1" w:themeTint="A6"/>
      <w:sz w:val="30"/>
      <w:szCs w:val="30"/>
      <w:lang w:eastAsia="ja-JP"/>
    </w:rPr>
  </w:style>
  <w:style w:type="paragraph" w:customStyle="1" w:styleId="EB551E3B67864084826990F9223B8CB1">
    <w:name w:val="EB551E3B67864084826990F9223B8CB1"/>
  </w:style>
  <w:style w:type="paragraph" w:customStyle="1" w:styleId="AA302034ECC94EFCBD8E63E79F68C067">
    <w:name w:val="AA302034ECC94EFCBD8E63E79F68C067"/>
  </w:style>
  <w:style w:type="character" w:styleId="Hyperlink">
    <w:name w:val="Hyperlink"/>
    <w:basedOn w:val="DefaultParagraphFont"/>
    <w:uiPriority w:val="98"/>
    <w:rPr>
      <w:color w:val="0563C1" w:themeColor="hyperlink"/>
      <w:u w:val="single"/>
    </w:rPr>
  </w:style>
  <w:style w:type="paragraph" w:customStyle="1" w:styleId="599C79F0AF5B421F9BBE8570BE0A47B8">
    <w:name w:val="599C79F0AF5B421F9BBE8570BE0A47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Take notes</Template>
  <TotalTime>44</TotalTime>
  <Pages>6</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MaryBeth Petit</dc:creator>
  <cp:keywords/>
  <dc:description/>
  <cp:lastModifiedBy>MaryBeth Petit</cp:lastModifiedBy>
  <cp:revision>5</cp:revision>
  <cp:lastPrinted>2018-03-26T14:50:00Z</cp:lastPrinted>
  <dcterms:created xsi:type="dcterms:W3CDTF">2018-03-26T14:16:00Z</dcterms:created>
  <dcterms:modified xsi:type="dcterms:W3CDTF">2018-03-26T15:00:00Z</dcterms:modified>
</cp:coreProperties>
</file>